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F97" w:rsidRPr="00785F97" w:rsidRDefault="00785F97" w:rsidP="00785F97">
      <w:pPr>
        <w:spacing w:line="300" w:lineRule="atLeast"/>
        <w:rPr>
          <w:rFonts w:ascii="Arial" w:eastAsia="Times New Roman" w:hAnsi="Arial" w:cs="Arial"/>
          <w:color w:val="1F1F24"/>
          <w:sz w:val="21"/>
          <w:szCs w:val="21"/>
          <w:lang w:eastAsia="ru-RU"/>
        </w:rPr>
      </w:pPr>
      <w:r w:rsidRPr="00785F97">
        <w:rPr>
          <w:rFonts w:ascii="Arial" w:eastAsia="Times New Roman" w:hAnsi="Arial" w:cs="Arial"/>
          <w:color w:val="A9AEBA"/>
          <w:sz w:val="21"/>
          <w:szCs w:val="21"/>
          <w:bdr w:val="none" w:sz="0" w:space="0" w:color="auto" w:frame="1"/>
          <w:lang w:eastAsia="ru-RU"/>
        </w:rPr>
        <w:t>Дата официальной публикации </w:t>
      </w:r>
      <w:r w:rsidRPr="00785F97">
        <w:rPr>
          <w:rFonts w:ascii="Arial" w:eastAsia="Times New Roman" w:hAnsi="Arial" w:cs="Arial"/>
          <w:color w:val="1F1F24"/>
          <w:sz w:val="21"/>
          <w:szCs w:val="21"/>
          <w:lang w:eastAsia="ru-RU"/>
        </w:rPr>
        <w:t>27.12.2021</w:t>
      </w:r>
    </w:p>
    <w:p w:rsidR="00785F97" w:rsidRPr="00785F97" w:rsidRDefault="00785F97" w:rsidP="00785F97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1F1F24"/>
          <w:sz w:val="36"/>
          <w:szCs w:val="36"/>
          <w:lang w:eastAsia="ru-RU"/>
        </w:rPr>
      </w:pPr>
      <w:r w:rsidRPr="00785F97">
        <w:rPr>
          <w:rFonts w:ascii="Arial" w:eastAsia="Times New Roman" w:hAnsi="Arial" w:cs="Arial"/>
          <w:color w:val="1F1F24"/>
          <w:sz w:val="36"/>
          <w:szCs w:val="36"/>
          <w:lang w:eastAsia="ru-RU"/>
        </w:rPr>
        <w:t>Выписка из протокола заседания правления ОАО «РЖД» № 59 от 20 декабря 2021 г.</w:t>
      </w:r>
    </w:p>
    <w:p w:rsidR="00785F97" w:rsidRPr="00785F97" w:rsidRDefault="00785F97" w:rsidP="00785F97">
      <w:pPr>
        <w:spacing w:after="75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F97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Протокол</w:t>
      </w:r>
      <w:r w:rsidRPr="00785F97">
        <w:rPr>
          <w:rFonts w:ascii="Arial" w:eastAsia="Times New Roman" w:hAnsi="Arial" w:cs="Arial"/>
          <w:color w:val="1F1F24"/>
          <w:sz w:val="24"/>
          <w:szCs w:val="24"/>
          <w:bdr w:val="none" w:sz="0" w:space="0" w:color="auto" w:frame="1"/>
          <w:lang w:eastAsia="ru-RU"/>
        </w:rPr>
        <w:t> ОАО «РЖД» от 20.12.2021 № 59</w:t>
      </w:r>
      <w:r w:rsidRPr="00785F97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noshade="t" o:hr="t" fillcolor="#1f1f24" stroked="f"/>
        </w:pict>
      </w:r>
    </w:p>
    <w:p w:rsidR="00785F97" w:rsidRPr="00785F97" w:rsidRDefault="00785F97" w:rsidP="00785F97">
      <w:pPr>
        <w:spacing w:before="100" w:beforeAutospacing="1" w:after="100" w:afterAutospacing="1" w:line="240" w:lineRule="auto"/>
        <w:rPr>
          <w:rFonts w:ascii="Arial" w:eastAsia="Times New Roman" w:hAnsi="Arial" w:cs="Arial"/>
          <w:caps/>
          <w:color w:val="1F1F24"/>
          <w:sz w:val="24"/>
          <w:szCs w:val="24"/>
          <w:lang w:eastAsia="ru-RU"/>
        </w:rPr>
      </w:pPr>
      <w:r w:rsidRPr="00785F97">
        <w:rPr>
          <w:rFonts w:ascii="Arial" w:eastAsia="Times New Roman" w:hAnsi="Arial" w:cs="Arial"/>
          <w:caps/>
          <w:color w:val="1F1F24"/>
          <w:sz w:val="24"/>
          <w:szCs w:val="24"/>
          <w:lang w:eastAsia="ru-RU"/>
        </w:rPr>
        <w:t>I. ОБ УСТАНОВЛЕНИИ ИНДЕКСОВ К СТАВКАМ ТАРИФНОЙ ПОЛИТИКИ ЖЕЛЕЗНЫХ ДОРОГ ГОСУДАРСТВ – УЧАСТНИКОВ СОДРУЖЕСТВА НЕЗАВИСИМЫХ ГОСУДАРСТВ НА ПЕРЕВОЗКИ ГРУЗОВ В МЕЖДУНАРОДНОМ СООБЩЕНИИ НА ТРАНЗИТНЫЕ ПЕРЕВОЗКИ ПО РОССИЙСКИМ ЖЕЛЕЗНЫМ ДОРОГАМ ГРУЗОВ И ПОРОЖНИХ ВАГОНОВ НА 2022 ГОД</w:t>
      </w:r>
    </w:p>
    <w:p w:rsidR="00785F97" w:rsidRPr="00785F97" w:rsidRDefault="00785F97" w:rsidP="00785F9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785F97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1. Установить в соответствии с пунктом 1.8. Тарифной политики Железных дорог государств – участников Содружества Независимых Государств на перевозки грузов в международном сообщении на 2022 фрахтовый год индексы к ставкам Тарифной политики Железных дорог государств – участников Содружества Независимых Государств на перевозки грузов в международном сообщении на 2022 фрахтовый год на транзитные перевозки по российским железным дорогам грузов и порожних вагонов согласно приложению к настоящему протоколу.</w:t>
      </w:r>
    </w:p>
    <w:p w:rsidR="00785F97" w:rsidRPr="00785F97" w:rsidRDefault="00785F97" w:rsidP="00785F9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785F97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2. Индексы вступают в силу с 1 января 2022 г. и действуют по 31 декабря 2022 г. включительно.</w:t>
      </w:r>
    </w:p>
    <w:p w:rsidR="00785F97" w:rsidRPr="00785F97" w:rsidRDefault="00785F97" w:rsidP="00785F97">
      <w:pPr>
        <w:spacing w:before="100" w:beforeAutospacing="1" w:after="100" w:afterAutospacing="1" w:line="240" w:lineRule="auto"/>
        <w:rPr>
          <w:rFonts w:ascii="Arial" w:eastAsia="Times New Roman" w:hAnsi="Arial" w:cs="Arial"/>
          <w:caps/>
          <w:color w:val="1F1F24"/>
          <w:sz w:val="24"/>
          <w:szCs w:val="24"/>
          <w:lang w:eastAsia="ru-RU"/>
        </w:rPr>
      </w:pPr>
      <w:r w:rsidRPr="00785F97">
        <w:rPr>
          <w:rFonts w:ascii="Arial" w:eastAsia="Times New Roman" w:hAnsi="Arial" w:cs="Arial"/>
          <w:caps/>
          <w:color w:val="1F1F24"/>
          <w:sz w:val="24"/>
          <w:szCs w:val="24"/>
          <w:lang w:eastAsia="ru-RU"/>
        </w:rPr>
        <w:t>II. ОБ УСТАНОВЛЕНИИ РАЗМЕРА ДОПОЛНИТЕЛЬНОГО СБОРА ЗА ПЕРЕГРУЗКУ ГРУЗОВ ПО СТАНЦИИ ДЗЕРЖИНСКАЯ – НОВАЯ КАЛИНИНГРАДСКОЙ ЖЕЛЕЗНОЙ ДОРОГИ, ПЕРЕВОЗИМЫХ НАСЫПЬЮ И НАВАЛОМ ВО ВСЕХ ТИПАХ ВАГОНОВ (КРОМЕ КРЫТЫХ), ИЗ ВАГОНОВ ОДНОЙ ШИРИНЫ КОЛЕИ В ВАГОНЫ ДРУГОЙ ШИРИНЫ КОЛЕИ ПРИ ТРАНЗИТНЫХ ПЕРЕВОЗКАХ ПО РОССИЙСКИМ ЖЕЛЕЗНЫМ ДОРОГАМ ЧЕРЕЗ РОССИЙСКО-ПОЛЬСКИЕ ПОГРАНИЧНЫЕ ПЕРЕХОДЫ НА 2022 ГОД.</w:t>
      </w:r>
    </w:p>
    <w:p w:rsidR="00785F97" w:rsidRPr="00785F97" w:rsidRDefault="00785F97" w:rsidP="00785F9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785F97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1. Установить в соответствии с пунктом 1.8. Тарифной политики Железных дорог государств-участников Содружества Независимых Государств на перевозки грузов в международном сообщении на 2022 год на транзитные перевозки грузов по российским железным дорогам через </w:t>
      </w:r>
      <w:proofErr w:type="spellStart"/>
      <w:r w:rsidRPr="00785F97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российско</w:t>
      </w:r>
      <w:proofErr w:type="spellEnd"/>
      <w:r w:rsidRPr="00785F97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 – польские пограничные переходы индекс 0,23 к ставке дополнительного сбора за перегрузку грузов, перевозимых насыпью и навалом во всех типах вагонов (кроме крытых), из вагонов одной ширины колеи в вагоны другой ширины колеи (пункт 1.1.1 таблицы пункта 2.2 раздела 2 приложения 3 Тарифной политики Железных дорог государств-участников Содружества Независимых Государств на перевозки грузов в международном сообщении на 2022 год) по станции Дзержинская – Новая Калининградской железной дороги.</w:t>
      </w:r>
    </w:p>
    <w:p w:rsidR="00785F97" w:rsidRPr="00785F97" w:rsidRDefault="00785F97" w:rsidP="00785F9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785F97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2. Индекс к ставке дополнительного сбора вступает в силу с 1 января 2022 г. и действуют по 31 декабря 2022 г.</w:t>
      </w:r>
      <w:bookmarkStart w:id="0" w:name="_GoBack"/>
      <w:bookmarkEnd w:id="0"/>
    </w:p>
    <w:sectPr w:rsidR="00785F97" w:rsidRPr="00785F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F97"/>
    <w:rsid w:val="00785F97"/>
    <w:rsid w:val="009D1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21BD46-F7BE-444C-91F2-08E3506AA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85F9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85F9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text-more-grey">
    <w:name w:val="text-more-grey"/>
    <w:basedOn w:val="a0"/>
    <w:rsid w:val="00785F97"/>
  </w:style>
  <w:style w:type="character" w:styleId="a3">
    <w:name w:val="Hyperlink"/>
    <w:basedOn w:val="a0"/>
    <w:uiPriority w:val="99"/>
    <w:semiHidden/>
    <w:unhideWhenUsed/>
    <w:rsid w:val="00785F97"/>
    <w:rPr>
      <w:color w:val="0000FF"/>
      <w:u w:val="single"/>
    </w:rPr>
  </w:style>
  <w:style w:type="paragraph" w:customStyle="1" w:styleId="upper">
    <w:name w:val="upper"/>
    <w:basedOn w:val="a"/>
    <w:rsid w:val="00785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785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95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961602">
          <w:marLeft w:val="0"/>
          <w:marRight w:val="72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35097">
          <w:marLeft w:val="0"/>
          <w:marRight w:val="0"/>
          <w:marTop w:val="22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826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0566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4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339</Words>
  <Characters>1937</Characters>
  <Application>Microsoft Office Word</Application>
  <DocSecurity>0</DocSecurity>
  <Lines>16</Lines>
  <Paragraphs>4</Paragraphs>
  <ScaleCrop>false</ScaleCrop>
  <Company/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Sema</dc:creator>
  <cp:keywords/>
  <dc:description/>
  <cp:lastModifiedBy>Sema</cp:lastModifiedBy>
  <cp:revision>1</cp:revision>
  <dcterms:created xsi:type="dcterms:W3CDTF">2021-12-27T18:04:00Z</dcterms:created>
  <dcterms:modified xsi:type="dcterms:W3CDTF">2021-12-27T18:05:00Z</dcterms:modified>
</cp:coreProperties>
</file>